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50B" w:rsidRPr="001E633D" w:rsidRDefault="00880CFE" w:rsidP="00AC150B">
      <w:pPr>
        <w:spacing w:before="240"/>
        <w:jc w:val="center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75.35pt;margin-top:-53.9pt;width:76.65pt;height:85.1pt;z-index:-251655168;visibility:visible;mso-wrap-edited:f" wrapcoords="-198 0 -198 21421 21600 21421 21600 0 -198 0">
            <v:imagedata r:id="rId9" o:title=""/>
            <w10:wrap anchorx="margin" anchory="margin"/>
          </v:shape>
          <o:OLEObject Type="Embed" ProgID="Word.Picture.8" ShapeID="_x0000_s1029" DrawAspect="Content" ObjectID="_1658839697" r:id="rId10"/>
        </w:pict>
      </w:r>
    </w:p>
    <w:p w:rsidR="00FE72AF" w:rsidRPr="00AC150B" w:rsidRDefault="00AC150B" w:rsidP="00E219E1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C150B">
        <w:rPr>
          <w:rFonts w:ascii="TH SarabunPSK" w:hAnsi="TH SarabunPSK" w:cs="TH SarabunPSK"/>
          <w:b/>
          <w:bCs/>
          <w:sz w:val="32"/>
          <w:szCs w:val="32"/>
          <w:cs/>
        </w:rPr>
        <w:t>ประกาศ</w:t>
      </w:r>
      <w:r w:rsidR="00FE72AF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องค์การบริหารส่วนตำบลท่าเรือ</w:t>
      </w:r>
    </w:p>
    <w:p w:rsidR="00AC150B" w:rsidRPr="00F01C36" w:rsidRDefault="00AC150B" w:rsidP="00AC150B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C150B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เรื่อง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01C36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แนวทางปฏิบัติตามประมวลจริยธรรมของข้าราชการ</w:t>
      </w:r>
    </w:p>
    <w:p w:rsidR="00AC150B" w:rsidRPr="00AC150B" w:rsidRDefault="0021170E" w:rsidP="00762AA7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*************************</w:t>
      </w:r>
    </w:p>
    <w:p w:rsidR="00F01C36" w:rsidRDefault="000D47A2" w:rsidP="00E219E1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ตามที่</w:t>
      </w:r>
      <w:r w:rsidR="0054398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องค์การบริหารส่วนตำบลท่าเรือ</w:t>
      </w:r>
      <w:r w:rsidR="00AC150B" w:rsidRPr="00AC150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C150B" w:rsidRPr="00AC150B">
        <w:rPr>
          <w:rFonts w:ascii="TH SarabunPSK" w:hAnsi="TH SarabunPSK" w:cs="TH SarabunPSK"/>
          <w:sz w:val="32"/>
          <w:szCs w:val="32"/>
        </w:rPr>
        <w:t xml:space="preserve"> </w:t>
      </w:r>
      <w:r w:rsidR="00AC150B" w:rsidRPr="00AC150B">
        <w:rPr>
          <w:rFonts w:ascii="TH SarabunPSK" w:hAnsi="TH SarabunPSK" w:cs="TH SarabunPSK"/>
          <w:sz w:val="32"/>
          <w:szCs w:val="32"/>
          <w:cs/>
        </w:rPr>
        <w:t>ได้</w:t>
      </w:r>
      <w:r w:rsidR="00F01C36">
        <w:rPr>
          <w:rFonts w:ascii="TH SarabunPSK" w:hAnsi="TH SarabunPSK" w:cs="TH SarabunPSK" w:hint="cs"/>
          <w:sz w:val="32"/>
          <w:szCs w:val="32"/>
          <w:cs/>
        </w:rPr>
        <w:t>มี</w:t>
      </w:r>
      <w:r w:rsidR="00AC150B" w:rsidRPr="00AC150B">
        <w:rPr>
          <w:rFonts w:ascii="TH SarabunPSK" w:hAnsi="TH SarabunPSK" w:cs="TH SarabunPSK"/>
          <w:sz w:val="32"/>
          <w:szCs w:val="32"/>
          <w:cs/>
        </w:rPr>
        <w:t>ประกาศ</w:t>
      </w:r>
      <w:r w:rsidR="00F01C36">
        <w:rPr>
          <w:rFonts w:ascii="TH SarabunPSK" w:hAnsi="TH SarabunPSK" w:cs="TH SarabunPSK" w:hint="cs"/>
          <w:sz w:val="32"/>
          <w:szCs w:val="32"/>
          <w:cs/>
        </w:rPr>
        <w:t>ประมวลจริยธรรมของพนักงานองค์การบริหารส่วนตำบลท่าเรือ อำเภอบ้านนาเดิม จังหวัดสุราษฎร์ธานี  โดยมีวัตถุประสงค์ ดังนี้</w:t>
      </w:r>
    </w:p>
    <w:p w:rsidR="00AC150B" w:rsidRDefault="00F01C36" w:rsidP="00F01C36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01C36">
        <w:rPr>
          <w:rFonts w:ascii="TH SarabunIT๙" w:hAnsi="TH SarabunIT๙" w:cs="TH SarabunIT๙"/>
          <w:sz w:val="32"/>
          <w:szCs w:val="32"/>
          <w:cs/>
        </w:rPr>
        <w:t>1.</w:t>
      </w:r>
      <w:r w:rsidR="00AC150B" w:rsidRPr="00F01C3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เป็นกำกับความประพฤติของพนักงานองค์การบริหารส่วนตำบลท่าเรือ  ที่สร</w:t>
      </w:r>
      <w:r w:rsidR="003E5434">
        <w:rPr>
          <w:rFonts w:ascii="TH SarabunIT๙" w:hAnsi="TH SarabunIT๙" w:cs="TH SarabunIT๙" w:hint="cs"/>
          <w:sz w:val="32"/>
          <w:szCs w:val="32"/>
          <w:cs/>
        </w:rPr>
        <w:t>้างความโปร่งใส มีมาตรฐานในการปฏิ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บัติงานที่ชัดเจนและเป็นสากล</w:t>
      </w:r>
    </w:p>
    <w:p w:rsidR="00F01C36" w:rsidRDefault="00F01C36" w:rsidP="00F01C36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ยึดถือเป็นหลักการและแนวทางปฏิบัติอย่างสม่ำเสมอ ทั้งในระดับองค์กรและระดับบุคคลและเป็นเครื่องมือการตรวจสอบการทำงานด้านต่างๆ</w:t>
      </w:r>
    </w:p>
    <w:p w:rsidR="00F01C36" w:rsidRDefault="00F01C36" w:rsidP="00F01C36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ทำให้เกิดรูปแบบองค์กรอันเป็นที่ยอมรับ เพิ่มความน่าเชื่อถือ เกิดความเชื่อมั่นแก่ผู้รับบริการและประชาชนทั่วไป ตลอดจนผู้มีส่วนได้เสีย</w:t>
      </w:r>
    </w:p>
    <w:p w:rsidR="00F01C36" w:rsidRDefault="00F01C36" w:rsidP="00F01C36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ให้เกิดพันธะผูกพันระหว่างองค์กรและพนักงานองค์การบริหารส่วนตำบลท่าเรือในทุกระดับ โดยฝ่ายบริหารใช้อำนาจในขอบเขต สร้างระบบความรับผิดชอบต่อตนเอง ต่อองค์กร ผู้บังคับบัญชา ประชาชน และสังคม ตามลำดับ</w:t>
      </w:r>
    </w:p>
    <w:p w:rsidR="00F01C36" w:rsidRDefault="00F01C36" w:rsidP="00F01C36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ป้องกัน</w:t>
      </w:r>
      <w:r w:rsidR="00E83BB8">
        <w:rPr>
          <w:rFonts w:ascii="TH SarabunIT๙" w:hAnsi="TH SarabunIT๙" w:cs="TH SarabunIT๙" w:hint="cs"/>
          <w:sz w:val="32"/>
          <w:szCs w:val="32"/>
          <w:cs/>
        </w:rPr>
        <w:t>การแสวงหาประโยชน์โดยมิชอบและความขัดแย้งทางผลประโยชน์ที่อาจเกิดขึ้นรวมทั้งสร้างความโปร่งใสในการปฏิบัติงาน</w:t>
      </w:r>
    </w:p>
    <w:p w:rsidR="00E83BB8" w:rsidRDefault="00E83BB8" w:rsidP="00F01C36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รวมถึงเพื่อใช้เป็นค่านิยมร่วมสำหรับองค์กรและพนักงานองค์การบริหารส่วนตำบลท่าเรือทุกคน  ถึงยึดถือเป็นแนวทางปฏิบัติควบคู่ไปกับระเบียบและกฎบังคับข้ออื่นๆ อย่างทั่วถึงและมีประสิทธิภาพ</w:t>
      </w:r>
    </w:p>
    <w:p w:rsidR="00E83BB8" w:rsidRPr="00E219E1" w:rsidRDefault="00E83BB8" w:rsidP="00F01C36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เพื่อให้การปฏิบัติตามประมวลจริยธรรมเป็นไปในแนวทางเดียวกัน  อันก่อให้เกิดบรรทัดฐานและมาตรฐานเดียวกัน และบรรลุวัตถุประสงค์ที่กำหนดไว้ จึงกำหนดแนวทางปฏิบัติตามประมวลจริยธรรมของข้าราชการองค์การบริหารส่วนตำบลท่าเรือ อำเภอบ้านนาเดิม จังหวัดสุราษฎร์ธานี รายละเอียด</w:t>
      </w:r>
      <w:r w:rsidR="00E219E1">
        <w:rPr>
          <w:rFonts w:ascii="TH SarabunIT๙" w:hAnsi="TH SarabunIT๙" w:cs="TH SarabunIT๙" w:hint="cs"/>
          <w:sz w:val="32"/>
          <w:szCs w:val="32"/>
          <w:cs/>
        </w:rPr>
        <w:t xml:space="preserve">ปรากฏตามแนบท้ายประกาศนี้หากไม่ได้รับความเป็นธรรมตามแนวทางปฏิบัติตามประมวลคุณธรรมจริยธรรม องค์การบริหารส่วนตำบลท่าเรือ หรือมีข้อเสนอแนะ ร้องเรียน เกี่ยวกับเรื่องดังกล่าวสามารถติดต่อทางหมายเลขโทรศัพท์ 077-351226 หรือเว็บไซต์ </w:t>
      </w:r>
      <w:hyperlink r:id="rId11" w:history="1">
        <w:r w:rsidR="00E219E1" w:rsidRPr="00734316">
          <w:rPr>
            <w:rStyle w:val="aa"/>
            <w:rFonts w:ascii="TH SarabunIT๙" w:hAnsi="TH SarabunIT๙" w:cs="TH SarabunIT๙"/>
            <w:sz w:val="32"/>
            <w:szCs w:val="32"/>
          </w:rPr>
          <w:t>www.Tharua-sao.go.th</w:t>
        </w:r>
      </w:hyperlink>
      <w:r w:rsidR="00E219E1">
        <w:rPr>
          <w:rFonts w:ascii="TH SarabunIT๙" w:hAnsi="TH SarabunIT๙" w:cs="TH SarabunIT๙"/>
          <w:sz w:val="32"/>
          <w:szCs w:val="32"/>
        </w:rPr>
        <w:t xml:space="preserve"> </w:t>
      </w:r>
      <w:r w:rsidR="00E219E1">
        <w:rPr>
          <w:rFonts w:ascii="TH SarabunIT๙" w:hAnsi="TH SarabunIT๙" w:cs="TH SarabunIT๙" w:hint="cs"/>
          <w:sz w:val="32"/>
          <w:szCs w:val="32"/>
          <w:cs/>
        </w:rPr>
        <w:t>หรือทางช่องทางรับฟังข้อคิดเห็นองค์การบริหารส่วนตำบลท่าเรือโดยตรง</w:t>
      </w:r>
    </w:p>
    <w:p w:rsidR="00AC150B" w:rsidRPr="000D47A2" w:rsidRDefault="00AC150B" w:rsidP="000D47A2">
      <w:pPr>
        <w:spacing w:before="24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D47A2">
        <w:rPr>
          <w:rFonts w:ascii="TH SarabunPSK" w:hAnsi="TH SarabunPSK" w:cs="TH SarabunPSK"/>
          <w:sz w:val="32"/>
          <w:szCs w:val="32"/>
          <w:cs/>
        </w:rPr>
        <w:tab/>
      </w:r>
      <w:r w:rsidRPr="000D47A2">
        <w:rPr>
          <w:rFonts w:ascii="TH SarabunPSK" w:hAnsi="TH SarabunPSK" w:cs="TH SarabunPSK"/>
          <w:sz w:val="32"/>
          <w:szCs w:val="32"/>
          <w:cs/>
        </w:rPr>
        <w:tab/>
      </w:r>
      <w:r w:rsidR="00E219E1"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4642B9" w:rsidRPr="003F66FA" w:rsidRDefault="00AC150B" w:rsidP="000D47A2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47A2">
        <w:rPr>
          <w:rFonts w:ascii="TH SarabunPSK" w:hAnsi="TH SarabunPSK" w:cs="TH SarabunPSK"/>
          <w:sz w:val="32"/>
          <w:szCs w:val="32"/>
          <w:cs/>
        </w:rPr>
        <w:tab/>
      </w:r>
      <w:r w:rsidRPr="000D47A2">
        <w:rPr>
          <w:rFonts w:ascii="TH SarabunPSK" w:hAnsi="TH SarabunPSK" w:cs="TH SarabunPSK"/>
          <w:sz w:val="32"/>
          <w:szCs w:val="32"/>
          <w:cs/>
        </w:rPr>
        <w:tab/>
      </w:r>
      <w:r w:rsidRPr="000D47A2">
        <w:rPr>
          <w:rFonts w:ascii="TH SarabunPSK" w:hAnsi="TH SarabunPSK" w:cs="TH SarabunPSK"/>
          <w:sz w:val="32"/>
          <w:szCs w:val="32"/>
          <w:cs/>
        </w:rPr>
        <w:tab/>
      </w:r>
      <w:r w:rsidRPr="003F66FA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 </w:t>
      </w:r>
      <w:r w:rsidR="00472A8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8623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F66FA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8F0EFF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3F66FA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386237">
        <w:rPr>
          <w:rFonts w:ascii="TH SarabunIT๙" w:hAnsi="TH SarabunIT๙" w:cs="TH SarabunIT๙"/>
          <w:sz w:val="32"/>
          <w:szCs w:val="32"/>
          <w:cs/>
        </w:rPr>
        <w:t>๒๕</w:t>
      </w:r>
      <w:r w:rsidR="00386237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3F66F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964C8" w:rsidRPr="00394F48" w:rsidRDefault="00143ED0" w:rsidP="000D47A2">
      <w:pPr>
        <w:spacing w:before="24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53B88E5A" wp14:editId="6A39E9E9">
            <wp:simplePos x="0" y="0"/>
            <wp:positionH relativeFrom="column">
              <wp:posOffset>3501390</wp:posOffset>
            </wp:positionH>
            <wp:positionV relativeFrom="paragraph">
              <wp:posOffset>7306310</wp:posOffset>
            </wp:positionV>
            <wp:extent cx="953135" cy="892810"/>
            <wp:effectExtent l="0" t="0" r="0" b="2540"/>
            <wp:wrapNone/>
            <wp:docPr id="5" name="รูปภาพ 5" descr="คำอธิบาย: คำอธิบาย: C:\Users\Administrato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คำอธิบาย: C:\Users\Administrator\Desktop\2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6192" behindDoc="1" locked="0" layoutInCell="1" allowOverlap="1" wp14:anchorId="4ACF79F8" wp14:editId="1486EF45">
            <wp:simplePos x="0" y="0"/>
            <wp:positionH relativeFrom="column">
              <wp:posOffset>3501390</wp:posOffset>
            </wp:positionH>
            <wp:positionV relativeFrom="paragraph">
              <wp:posOffset>7306310</wp:posOffset>
            </wp:positionV>
            <wp:extent cx="953135" cy="892810"/>
            <wp:effectExtent l="0" t="0" r="0" b="2540"/>
            <wp:wrapNone/>
            <wp:docPr id="4" name="รูปภาพ 4" descr="คำอธิบาย: คำอธิบาย: C:\Users\Administrato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คำอธิบาย: C:\Users\Administrator\Desktop\2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50B" w:rsidRPr="000D47A2" w:rsidRDefault="00394F48" w:rsidP="00394F48">
      <w:pPr>
        <w:tabs>
          <w:tab w:val="left" w:pos="4253"/>
        </w:tabs>
        <w:spacing w:before="240"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="00AC150B" w:rsidRPr="000D47A2">
        <w:rPr>
          <w:rFonts w:ascii="TH SarabunPSK" w:hAnsi="TH SarabunPSK" w:cs="TH SarabunPSK"/>
          <w:sz w:val="32"/>
          <w:szCs w:val="32"/>
          <w:cs/>
        </w:rPr>
        <w:t>(</w:t>
      </w:r>
      <w:r w:rsidR="00FA26D7">
        <w:rPr>
          <w:rFonts w:ascii="TH SarabunPSK" w:hAnsi="TH SarabunPSK" w:cs="TH SarabunPSK" w:hint="cs"/>
          <w:sz w:val="32"/>
          <w:szCs w:val="32"/>
          <w:cs/>
        </w:rPr>
        <w:t>นายสุเทพ  นาคสวาท</w:t>
      </w:r>
      <w:r w:rsidR="00AC150B" w:rsidRPr="000D47A2">
        <w:rPr>
          <w:rFonts w:ascii="TH SarabunPSK" w:hAnsi="TH SarabunPSK" w:cs="TH SarabunPSK"/>
          <w:sz w:val="32"/>
          <w:szCs w:val="32"/>
          <w:cs/>
        </w:rPr>
        <w:t>)</w:t>
      </w:r>
    </w:p>
    <w:p w:rsidR="00A82FE3" w:rsidRDefault="00762AA7" w:rsidP="00A82FE3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394F48">
        <w:rPr>
          <w:rFonts w:ascii="TH SarabunPSK" w:hAnsi="TH SarabunPSK" w:cs="TH SarabunPSK" w:hint="cs"/>
          <w:sz w:val="32"/>
          <w:szCs w:val="32"/>
          <w:cs/>
        </w:rPr>
        <w:t xml:space="preserve">                  น</w:t>
      </w:r>
      <w:r w:rsidR="00AC150B" w:rsidRPr="000D47A2">
        <w:rPr>
          <w:rFonts w:ascii="TH SarabunPSK" w:hAnsi="TH SarabunPSK" w:cs="TH SarabunPSK"/>
          <w:sz w:val="32"/>
          <w:szCs w:val="32"/>
          <w:cs/>
        </w:rPr>
        <w:t>ายก</w:t>
      </w:r>
      <w:r w:rsidR="00FA26D7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องค์การบริหารส่วนตำบลท่าเรือ</w:t>
      </w:r>
    </w:p>
    <w:p w:rsidR="00735644" w:rsidRPr="00735644" w:rsidRDefault="00735644" w:rsidP="00735644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44"/>
          <w:szCs w:val="44"/>
        </w:rPr>
      </w:pPr>
      <w:r w:rsidRPr="00735644">
        <w:rPr>
          <w:rFonts w:ascii="TH SarabunIT๙" w:eastAsia="Calibri" w:hAnsi="TH SarabunIT๙" w:cs="TH SarabunIT๙"/>
          <w:sz w:val="44"/>
          <w:szCs w:val="44"/>
          <w:cs/>
        </w:rPr>
        <w:lastRenderedPageBreak/>
        <w:t>ประมวลจริยธรรมของข้าราชการ/พนักงานจ้าง</w:t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44"/>
          <w:szCs w:val="44"/>
        </w:rPr>
      </w:pPr>
      <w:r>
        <w:rPr>
          <w:rFonts w:ascii="TH SarabunIT๙" w:eastAsia="Calibri" w:hAnsi="TH SarabunIT๙" w:cs="TH SarabunIT๙"/>
          <w:sz w:val="44"/>
          <w:szCs w:val="44"/>
          <w:cs/>
        </w:rPr>
        <w:t>องค์การบริหารส่วนตำบ</w:t>
      </w:r>
      <w:r>
        <w:rPr>
          <w:rFonts w:ascii="TH SarabunIT๙" w:eastAsia="Calibri" w:hAnsi="TH SarabunIT๙" w:cs="TH SarabunIT๙" w:hint="cs"/>
          <w:sz w:val="44"/>
          <w:szCs w:val="44"/>
          <w:cs/>
        </w:rPr>
        <w:t>ลท่าเรือ</w:t>
      </w:r>
      <w:r w:rsidRPr="00735644">
        <w:rPr>
          <w:rFonts w:ascii="TH SarabunIT๙" w:eastAsia="Calibri" w:hAnsi="TH SarabunIT๙" w:cs="TH SarabunIT๙"/>
          <w:sz w:val="44"/>
          <w:szCs w:val="44"/>
          <w:cs/>
        </w:rPr>
        <w:t xml:space="preserve">  </w:t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44"/>
          <w:szCs w:val="44"/>
        </w:rPr>
      </w:pPr>
      <w:r w:rsidRPr="00735644">
        <w:rPr>
          <w:rFonts w:ascii="TH SarabunIT๙" w:eastAsia="Calibri" w:hAnsi="TH SarabunIT๙" w:cs="TH SarabunIT๙"/>
          <w:sz w:val="44"/>
          <w:szCs w:val="44"/>
          <w:cs/>
        </w:rPr>
        <w:t>อำเภอ</w:t>
      </w:r>
      <w:r>
        <w:rPr>
          <w:rFonts w:ascii="TH SarabunIT๙" w:eastAsia="Calibri" w:hAnsi="TH SarabunIT๙" w:cs="TH SarabunIT๙" w:hint="cs"/>
          <w:sz w:val="44"/>
          <w:szCs w:val="44"/>
          <w:cs/>
        </w:rPr>
        <w:t>บ้านนาเดิม</w:t>
      </w:r>
      <w:r w:rsidRPr="00735644">
        <w:rPr>
          <w:rFonts w:ascii="TH SarabunIT๙" w:eastAsia="Calibri" w:hAnsi="TH SarabunIT๙" w:cs="TH SarabunIT๙"/>
          <w:sz w:val="44"/>
          <w:szCs w:val="44"/>
          <w:cs/>
        </w:rPr>
        <w:t xml:space="preserve">  จังหวัด</w:t>
      </w:r>
      <w:r>
        <w:rPr>
          <w:rFonts w:ascii="TH SarabunIT๙" w:eastAsia="Calibri" w:hAnsi="TH SarabunIT๙" w:cs="TH SarabunIT๙" w:hint="cs"/>
          <w:sz w:val="44"/>
          <w:szCs w:val="44"/>
          <w:cs/>
        </w:rPr>
        <w:t>สุราษฎร์ธานี</w:t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44"/>
          <w:szCs w:val="44"/>
        </w:rPr>
      </w:pPr>
      <w:r w:rsidRPr="00735644">
        <w:rPr>
          <w:rFonts w:ascii="TH SarabunIT๙" w:eastAsia="Calibri" w:hAnsi="TH SarabunIT๙" w:cs="TH SarabunIT๙"/>
          <w:sz w:val="44"/>
          <w:szCs w:val="44"/>
          <w:cs/>
        </w:rPr>
        <w:t>พ.ศ. 25</w:t>
      </w:r>
      <w:r>
        <w:rPr>
          <w:rFonts w:ascii="TH SarabunIT๙" w:eastAsia="Calibri" w:hAnsi="TH SarabunIT๙" w:cs="TH SarabunIT๙" w:hint="cs"/>
          <w:sz w:val="44"/>
          <w:szCs w:val="44"/>
          <w:cs/>
        </w:rPr>
        <w:t>6</w:t>
      </w:r>
      <w:r w:rsidR="00386237">
        <w:rPr>
          <w:rFonts w:ascii="TH SarabunIT๙" w:eastAsia="Calibri" w:hAnsi="TH SarabunIT๙" w:cs="TH SarabunIT๙" w:hint="cs"/>
          <w:sz w:val="44"/>
          <w:szCs w:val="44"/>
          <w:cs/>
        </w:rPr>
        <w:t>2</w:t>
      </w: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Angsana New" w:hAnsi="Angsana New"/>
          <w:b/>
          <w:bCs/>
          <w:noProof/>
          <w:sz w:val="96"/>
          <w:szCs w:val="96"/>
        </w:rPr>
        <w:drawing>
          <wp:anchor distT="0" distB="0" distL="114300" distR="114300" simplePos="0" relativeHeight="251668480" behindDoc="0" locked="0" layoutInCell="1" allowOverlap="1" wp14:anchorId="1B0ECFAC" wp14:editId="2241C65D">
            <wp:simplePos x="0" y="0"/>
            <wp:positionH relativeFrom="column">
              <wp:posOffset>1533669</wp:posOffset>
            </wp:positionH>
            <wp:positionV relativeFrom="paragraph">
              <wp:posOffset>167952</wp:posOffset>
            </wp:positionV>
            <wp:extent cx="2483828" cy="2329132"/>
            <wp:effectExtent l="0" t="0" r="0" b="0"/>
            <wp:wrapNone/>
            <wp:docPr id="2" name="Picture 1" descr="G:\โอ๋\โลโก้ อบต.ท่าเร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โอ๋\โลโก้ อบต.ท่าเรือ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828" cy="2329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35644">
        <w:rPr>
          <w:rFonts w:ascii="Calibri" w:eastAsia="Calibri" w:hAnsi="Calibri" w:cs="Cordia New"/>
          <w:noProof/>
          <w:sz w:val="22"/>
        </w:rPr>
        <w:drawing>
          <wp:inline distT="0" distB="0" distL="0" distR="0" wp14:anchorId="5CAD10CC" wp14:editId="766A5340">
            <wp:extent cx="2552065" cy="2265680"/>
            <wp:effectExtent l="0" t="0" r="635" b="127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14" r="10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735644">
        <w:rPr>
          <w:rFonts w:ascii="TH SarabunIT๙" w:eastAsia="Calibri" w:hAnsi="TH SarabunIT๙" w:cs="TH SarabunIT๙"/>
          <w:sz w:val="72"/>
          <w:szCs w:val="72"/>
          <w:cs/>
        </w:rPr>
        <w:t>องค์การบริหารส่วนตำบล</w:t>
      </w:r>
      <w:r w:rsidR="006F40D8">
        <w:rPr>
          <w:rFonts w:ascii="TH SarabunIT๙" w:eastAsia="Calibri" w:hAnsi="TH SarabunIT๙" w:cs="TH SarabunIT๙" w:hint="cs"/>
          <w:sz w:val="72"/>
          <w:szCs w:val="72"/>
          <w:cs/>
        </w:rPr>
        <w:t>ท่าเรือ</w:t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72"/>
          <w:szCs w:val="72"/>
        </w:rPr>
      </w:pPr>
      <w:r w:rsidRPr="00735644">
        <w:rPr>
          <w:rFonts w:ascii="TH SarabunIT๙" w:eastAsia="Calibri" w:hAnsi="TH SarabunIT๙" w:cs="TH SarabunIT๙"/>
          <w:sz w:val="72"/>
          <w:szCs w:val="72"/>
          <w:cs/>
        </w:rPr>
        <w:t>อำเภอ</w:t>
      </w:r>
      <w:r w:rsidR="006F40D8">
        <w:rPr>
          <w:rFonts w:ascii="TH SarabunIT๙" w:eastAsia="Calibri" w:hAnsi="TH SarabunIT๙" w:cs="TH SarabunIT๙" w:hint="cs"/>
          <w:sz w:val="72"/>
          <w:szCs w:val="72"/>
          <w:cs/>
        </w:rPr>
        <w:t>บ้านนาเดิม</w:t>
      </w:r>
      <w:r w:rsidRPr="00735644">
        <w:rPr>
          <w:rFonts w:ascii="TH SarabunIT๙" w:eastAsia="Calibri" w:hAnsi="TH SarabunIT๙" w:cs="TH SarabunIT๙"/>
          <w:sz w:val="72"/>
          <w:szCs w:val="72"/>
          <w:cs/>
        </w:rPr>
        <w:t xml:space="preserve">  จังหวัด</w:t>
      </w:r>
      <w:r w:rsidR="006F40D8">
        <w:rPr>
          <w:rFonts w:ascii="TH SarabunIT๙" w:eastAsia="Calibri" w:hAnsi="TH SarabunIT๙" w:cs="TH SarabunIT๙" w:hint="cs"/>
          <w:sz w:val="72"/>
          <w:szCs w:val="72"/>
          <w:cs/>
        </w:rPr>
        <w:t>สุราษฎร์ธานี</w:t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72"/>
          <w:szCs w:val="7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FC59B3" w:rsidRPr="00735644" w:rsidRDefault="00FC59B3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F21FE5" w:rsidRDefault="00F21FE5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73564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lastRenderedPageBreak/>
        <w:t>แนวทางปฏิบัติตามประมวลจริยธรรมของข้าราชการองค์การบริหารส่วนตำบล</w:t>
      </w:r>
      <w:r w:rsidR="006F40D8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ท่าเรือ</w:t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73564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อำเภอ</w:t>
      </w:r>
      <w:r w:rsidR="006F40D8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บ้านนาเดิม</w:t>
      </w:r>
      <w:r w:rsidRPr="00735644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จังหวัด</w:t>
      </w:r>
      <w:r w:rsidR="006F40D8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สุราษฎร์ธานี</w:t>
      </w:r>
    </w:p>
    <w:tbl>
      <w:tblPr>
        <w:tblStyle w:val="ab"/>
        <w:tblW w:w="10490" w:type="dxa"/>
        <w:tblInd w:w="-743" w:type="dxa"/>
        <w:tblLook w:val="04A0" w:firstRow="1" w:lastRow="0" w:firstColumn="1" w:lastColumn="0" w:noHBand="0" w:noVBand="1"/>
      </w:tblPr>
      <w:tblGrid>
        <w:gridCol w:w="2836"/>
        <w:gridCol w:w="7654"/>
      </w:tblGrid>
      <w:tr w:rsidR="00735644" w:rsidRPr="00735644" w:rsidTr="00F21FE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735644" w:rsidRPr="00735644" w:rsidTr="00F21FE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การยึดมั่นในระบบประชาธิปไตยอันมี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พระมหากษัตริย์เป็นประมุข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1"/>
                <w:szCs w:val="31"/>
              </w:rPr>
            </w:pPr>
            <w:r w:rsidRPr="00735644">
              <w:rPr>
                <w:rFonts w:ascii="TH SarabunIT๙" w:eastAsia="Calibri" w:hAnsi="TH SarabunIT๙" w:cs="TH SarabunIT๙"/>
                <w:sz w:val="31"/>
                <w:szCs w:val="31"/>
                <w:cs/>
              </w:rPr>
              <w:t>1.1 ไม่แสดงการต่อต้านการปกครองระบบประชาธิปไตยอันมีพระมหากษัตริย์เป็นประมุข หรือสนับสนุนให้นำการปกครองระบบอื่นที่ไม่มีพระมหากษัตริย์ทรงเป็นประมุขมาใช้ในประเทศไทย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1"/>
                <w:szCs w:val="31"/>
                <w:cs/>
              </w:rPr>
              <w:t>1.2 จงรักภัคดีต่อพระมหากษัตริย์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      </w:r>
          </w:p>
        </w:tc>
      </w:tr>
      <w:tr w:rsidR="00735644" w:rsidRPr="00735644" w:rsidTr="00F21FE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การยึดมั่นในคุณธรรม จริยธรรม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1"/>
                <w:szCs w:val="31"/>
              </w:rPr>
            </w:pPr>
            <w:r w:rsidRPr="00735644">
              <w:rPr>
                <w:rFonts w:ascii="TH SarabunIT๙" w:eastAsia="Calibri" w:hAnsi="TH SarabunIT๙" w:cs="TH SarabunIT๙"/>
                <w:sz w:val="31"/>
                <w:szCs w:val="31"/>
                <w:cs/>
              </w:rPr>
              <w:t>2.1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1"/>
                <w:szCs w:val="31"/>
              </w:rPr>
            </w:pPr>
            <w:r w:rsidRPr="00735644">
              <w:rPr>
                <w:rFonts w:ascii="TH SarabunIT๙" w:eastAsia="Calibri" w:hAnsi="TH SarabunIT๙" w:cs="TH SarabunIT๙"/>
                <w:sz w:val="31"/>
                <w:szCs w:val="31"/>
                <w:cs/>
              </w:rPr>
              <w:t>2.2 ไม่ละเมิดหลักสำคัญทางศีลธรรม  ศาสนา และประเพณีในกรณีมีข้อขัดแย้งระหว่างประมวลจริยธรรมนี้กับหลังสำคัญทางศีลธรรม ศาสนาหรือประเพณี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1"/>
                <w:szCs w:val="31"/>
              </w:rPr>
            </w:pPr>
            <w:r w:rsidRPr="00735644">
              <w:rPr>
                <w:rFonts w:ascii="TH SarabunIT๙" w:eastAsia="Calibri" w:hAnsi="TH SarabunIT๙" w:cs="TH SarabunIT๙"/>
                <w:sz w:val="31"/>
                <w:szCs w:val="31"/>
                <w:cs/>
              </w:rPr>
              <w:t>2.3 หัวหน้าส่วนราชการและผู้บังคับบัญชาในส่วนราชการทุกระดับชั้น 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1"/>
                <w:szCs w:val="31"/>
              </w:rPr>
            </w:pPr>
            <w:r w:rsidRPr="00735644">
              <w:rPr>
                <w:rFonts w:ascii="TH SarabunIT๙" w:eastAsia="Calibri" w:hAnsi="TH SarabunIT๙" w:cs="TH SarabunIT๙"/>
                <w:sz w:val="31"/>
                <w:szCs w:val="31"/>
                <w:cs/>
              </w:rPr>
              <w:t>2.4 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1"/>
                <w:szCs w:val="31"/>
                <w:cs/>
              </w:rPr>
              <w:t>2.5 ไม่กระทำการใดอันอาจนำความเสื่อมเสียและไม่ไว้วางใจให้เกิดแก่ส่วนราชการหรือราชการโดยรวม</w:t>
            </w: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735644" w:rsidRPr="00735644" w:rsidTr="00F21FE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การมีจิตสำนึกที่ดี ซื่อสัตย์และรับผิดชอบ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3.2 ใช้ดุลยพินิจในการตัดสินใจด้วยความยุติธรรม ตรงตามเจตนารมณ์ของกฎหมาย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3.3 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3.4 ควบคุม กำกับ ดูแล ผู้ปฏิบัติงานในความรับผิดชอบของตนไม่ให้กระทำการหรือมีพฤติกรรมในทางมิชอบ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3.5 ไม่นำผลงานของผู้อื่นมาเป็นของตนเอง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3.6 อุทิศตนให้กับการปฏิบัติงานในหน้าที่ด้วยความรอบคอบระมัดระวัง และเต็มกำลังความสามารถที่มีอยู่  ในกรณีที่ต้องปฏิบัติงานอื่นของรัฐด้วย จะต้องไม่ทำให้งานในหน้าที่เสียหาย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3.7 ละเว้นจาการกระทำทั้งปวงที่ก่อให้เกิดความเสียหายต่อตำแหน่งหน้าที่ของตนเองหรือพนักงานส่วนตำบลคนอื่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ใช้ดุลยพินิจและตัดสินใจในการปฏิบัติหน้าที่ด้วยความรู้ความสามารถเยี่ยงที่ปฏิบัติในวิชาชีพ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3.9 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3.10 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28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3.11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ใต้บังคับบัญชาบันทึกเรื่องเป็นลายลักษณ์อักษรตามคำสั่งเพื่อให้ผู้สั่งพิจารณาสั่งการต่อไป</w:t>
            </w:r>
            <w:r w:rsidRPr="00735644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</w:p>
        </w:tc>
      </w:tr>
    </w:tbl>
    <w:p w:rsidR="00735644" w:rsidRPr="00735644" w:rsidRDefault="00162E4D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- 2 -</w:t>
      </w:r>
    </w:p>
    <w:tbl>
      <w:tblPr>
        <w:tblStyle w:val="ab"/>
        <w:tblW w:w="10490" w:type="dxa"/>
        <w:tblInd w:w="-743" w:type="dxa"/>
        <w:tblLook w:val="04A0" w:firstRow="1" w:lastRow="0" w:firstColumn="1" w:lastColumn="0" w:noHBand="0" w:noVBand="1"/>
      </w:tblPr>
      <w:tblGrid>
        <w:gridCol w:w="2836"/>
        <w:gridCol w:w="7654"/>
      </w:tblGrid>
      <w:tr w:rsidR="00735644" w:rsidRPr="00735644" w:rsidTr="00A637F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735644" w:rsidRPr="00735644" w:rsidTr="00A637F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 การยึดถือประโยชน์ของประเทศชาติเหนือกว่าผลประโยชน์ส่วนตนและไม่มีผลประโยชน์ทับซ้อน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4.1 ไม่นำความสัมพันธ์ส่วนตัวที่เคยมีต่อบุคคลอื่น ไม่ว่าจะเป็นญาติพี่น้อง พรรคพวก เพื่อนฝูง หรือผู้มีบุญคุณส่วนตัว มาประกอบการใช้ดุลยพินิจให้คุณหรือให้โทษแก่บุคคลนั้น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4.2 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4.3 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4.4 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4.5 ไม่เรียกรับ หรือยอมจะรับ หรือยอมให้ผู้อื่นเรียกรับ หรือยอมรับซึ่งของตอบแทนของตนหรือของญาติของตนไม่ว่าก่อนหรือหลังดำรงตำแหน่ง หรือไม่เกี่ยวข้องกับการปฏิบัติหน้าที่แล้วก็ตาม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4.6 ไม่ใช้ตำแหน่งหรือกระทำการที่เป็นคุณหรือเป็นโทษแก่บุคคลใด เพราะมีอคติ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4.7 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      </w:r>
          </w:p>
        </w:tc>
      </w:tr>
      <w:tr w:rsidR="00735644" w:rsidRPr="00735644" w:rsidTr="00A637F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 การยืนหยัดทำในสิ่งที่ถูกต้องเป็นธรรมและถูกกฎหมาย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5.1 ปฏิบัติตามประมวลจริยธรรมอย่างตรงไปตรงมา และไม่กระทำการเลี่ยงประมวลจริยธรรมนี้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5.2 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5.3 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 ๆ อาจขัดแย้งกับการปฏิบัติหน้าที่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5.4 ในกรณีที่พนักงานส่วนตำบลเข้าร่วมประชุมและพบว่ามีการกระทำซึ่งมีลักษณะตามข้อ 5.2 หรือข้อนี้พนักงานส่วนท้องถิ่นมีหน้าที่ต้องคัดค้านการกระทำดังกล่าว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5.5 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 ถูกต้องตามหลักกฎหมายระเบียบปฏิบัติ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5.6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5.7 ตัดสินใจและกระทำการใด ๆ โดยยึดประโยชน์ส่วนรวมของประเทศชาติ ประชาชนมากว่าประโยชน์ส่วนตน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5.8 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      </w:r>
          </w:p>
        </w:tc>
      </w:tr>
    </w:tbl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62E4D" w:rsidRDefault="00162E4D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7390" w:rsidRDefault="00787390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162E4D" w:rsidRPr="00735644" w:rsidRDefault="00787390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- 3 -</w:t>
      </w:r>
    </w:p>
    <w:tbl>
      <w:tblPr>
        <w:tblStyle w:val="ab"/>
        <w:tblW w:w="10774" w:type="dxa"/>
        <w:tblInd w:w="-743" w:type="dxa"/>
        <w:tblLook w:val="04A0" w:firstRow="1" w:lastRow="0" w:firstColumn="1" w:lastColumn="0" w:noHBand="0" w:noVBand="1"/>
      </w:tblPr>
      <w:tblGrid>
        <w:gridCol w:w="2836"/>
        <w:gridCol w:w="7938"/>
      </w:tblGrid>
      <w:tr w:rsidR="00735644" w:rsidRPr="00735644" w:rsidTr="00162E4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735644" w:rsidRPr="00735644" w:rsidTr="00162E4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6. การให้บริการแก่ประชาชนด้วยความรวดเร็ว มีอัธยาศัย และไม่เลือกปฏิบัติ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6.1 ปฏิบัติให้ลุล่วง โดยไม่หลีกเลี่ยง ละเลย หรือละเว้น การใช้อำนาจเกินกว่าที่มีอยู่ตามกฎหมาย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6.2 ปฏิบัติหน้าที่ หรือดำเนินการอื่น โดยคำนึงถึงศักดิ์ศรีความเป็นมนุษย์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6.3 ให้บริการลำนวยความสะดวกแก่ประชาชนโดยมีอัธยาศัยที่ดี ปราศจากอคติและไม่เลือกปฏิบัติต่อบุคคลผู้มาติดต่อโดยไม่เป็นธรรมในเรื่องถิ่นกำเนิด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ฐานะทางเศรษฐกิจหรือสังคม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6.4 ละเว้นการให้สัมภาษณ์ 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6.5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6.6 ไม่ลอกหรือนำผลงานของผู้อื่นมาใช้เป็นของตนเองโดยมิได้ระบุแหล่งที่มา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6.7 ให้บริการด้วยความกระตือรือร้น เอาใจใส่และให้เกียรติผู้รับบริการ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6.8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6.9 ให้บริการด้วยภาษาถ้วยคำสุภาพ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6.10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6.11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      </w:r>
          </w:p>
        </w:tc>
      </w:tr>
      <w:tr w:rsidR="00735644" w:rsidRPr="00735644" w:rsidTr="00162E4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7. การให้ข้อมูลข่าวสารแก่ประชาชนอย่างครบถ้วน ถูกต้อง และไม่บิดเบือนข้อเท็จจริง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7.1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7.2 ชี้แจง แสดงเหตุผลที่แท้ตริงอย่างครบถ้วนในกรณีที่กระทำการอันกระทบต่อสิทธิและเสรีภาพบุคคลอื่น ไม่อนุญาตหรือไม่อนุมัติตามคำขอของบุคคล หรือเมื่อบุคคลร้องขอตามกฎหมายเว้นแต่การอันคณะกรรมการวิธีปฏิบัติราชการทางการปกครองได้กำหนดยกเว้นไว้ ทั้งนี้ จะต้องดำเนินการภายใน 15 วันทำการ นับแต่กระทำการดังกล่าว หรือได้รับการร้องขอ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7.3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7.4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7.5 ปกปิดข้อมูลส่วนบุคคลอันไม่ควรเปิดเผยที่อยู่ในความรับผิดชอบของหน่วยงาน</w:t>
            </w:r>
          </w:p>
        </w:tc>
      </w:tr>
    </w:tbl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7390" w:rsidRDefault="00787390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7390" w:rsidRDefault="00787390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7390" w:rsidRDefault="00787390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87390" w:rsidRDefault="00787390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35644">
        <w:rPr>
          <w:rFonts w:ascii="TH SarabunIT๙" w:eastAsia="Calibri" w:hAnsi="TH SarabunIT๙" w:cs="TH SarabunIT๙"/>
          <w:sz w:val="32"/>
          <w:szCs w:val="32"/>
        </w:rPr>
        <w:lastRenderedPageBreak/>
        <w:t>-</w:t>
      </w:r>
      <w:r w:rsidR="00787390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735644">
        <w:rPr>
          <w:rFonts w:ascii="TH SarabunIT๙" w:eastAsia="Calibri" w:hAnsi="TH SarabunIT๙" w:cs="TH SarabunIT๙"/>
          <w:sz w:val="32"/>
          <w:szCs w:val="32"/>
        </w:rPr>
        <w:t>-</w:t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735644" w:rsidRPr="00735644" w:rsidTr="0073564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735644" w:rsidRPr="00735644" w:rsidTr="0073564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8. </w:t>
            </w:r>
            <w:r w:rsidRPr="0073564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การมุ่งผลสัมฤทธิ์ของาน รักษามาตรฐาน มีคุณภาพ โปร่งใส และตรวจสอบได้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8.1 ปฏิบัติงานโดยมุ่งประสิทธิภาพและประสิทธิผลของงานให้เกิดผลดีที่สุดจนเต็มกำลังความสามารถ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8.2 ใช้งบประมาณ ทรัพย์สิน สิทธิและประโยชน์ที่ทางราชการจัดให้ ด้วยความประหยัดคุ้มค่า ไม่ฟุ่มเฟือย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8.3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8.4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8.5 ละเว้นจากการกระทำทั้งปวงที่ก่อให้เกิดความเสียหายต่อตำแหน่งหน้าที่ของตน หรือของพนักงานส่วนตำบลอื่น ไม่ก้าวก่ายหรือแทรกแซงการปฏิบัติหน้าที่ของพนักงานส่วนตำบลอื่นโดยมิชอบ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8.6 ใช้ดุลพินิจและตัดสินใจในการปฏิบัติหน้าที่ด้วยความรู้ ความสามารถ เยี่ยงที่ปฏิบัติในวิชาชีพตรงไปตรงมาปราศจากอคติส่วนตัว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8.7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8.8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8.9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8.10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โดยวิธีการกระบวนการถูกต้องชอบธรรม เกิดประโยชน์สูงสุดต่อประเทศชาติ ประชาชน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8.11 ปฏิบัติงานอย่างมืออาชีพ โดยใช้ทักษะ ความรู้ ความสามารถ และหน่วยงานโดยใช้ทรัพยากรอย่างประหยัดและอย่างเต็มที่ด้วยความถูกต้อง รอบคอบ ระมัดระวังเพื่อรักษาผลประโยชน์ส่วนรวมอย่างเต็มความสามารถ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8.12 พัฒนาตนเองให้เป็นผู้มีความรอบรู้ และมีความรู้ ความสามารถทักษะ ในการปฏิบัติงานในหน้าที่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8.13 พัฒนาระบบการทำงานให้ได้ผลงานที่ดี มีคุณภาพประสิทธิภาพ ประสิทธิผลและเป็นแบบอย่างได้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8.14 จัดระบบการจัดเก็บเอกสารข้อมูล รวมทั้งสถานที่ให้เป็นระบบระเบียบเอื้ออำนวยต่อการทำงานให้สำเร็จตามเป้าหมาย 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7356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8.15 ดูแลรักษาและใช้ทรัพย์สินของทางราชการอย่างประหยัด คุ้มค่าเหมาะสมด้วยความระมัดระวัง มิให้เสียหายหรือสิ้นเปลืองเสมือนเป็นทรัพย์สินของตนเอง </w:t>
            </w:r>
          </w:p>
        </w:tc>
      </w:tr>
    </w:tbl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35644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-</w:t>
      </w:r>
      <w:r w:rsidR="00787390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735644">
        <w:rPr>
          <w:rFonts w:ascii="TH SarabunIT๙" w:eastAsia="Calibri" w:hAnsi="TH SarabunIT๙" w:cs="TH SarabunIT๙"/>
          <w:sz w:val="32"/>
          <w:szCs w:val="32"/>
          <w:cs/>
        </w:rPr>
        <w:t>-</w:t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735644" w:rsidRPr="00735644" w:rsidTr="0073564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735644" w:rsidRPr="00735644" w:rsidTr="0073564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</w:rPr>
              <w:t>9.</w:t>
            </w:r>
            <w:r w:rsidRPr="0073564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การยึดมั่นในหลักจรรยาวิชาชีพขององค์กร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9.1 จงรักภักดีต่อชาติ ศาสนา พระมหากษัตริย์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9.2 เป็นแบบอย่างที่ดีในการรักษาไว้ และปฏิบัติตามรัฐธรรมนูญแห่งราชอาณาจักรไทยทุกประการ 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9.3 เป็นแบบอย่างที่ดีในการเป็นพลเมืองดี เคารพและปฏิบัติตามกฎหมายอย่างเคร่งครัด 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9.4 ไม่ประพฤติตนอันอาจก่อให้เกิดความเสื่อมเสียต่อเกียรติภูมิของตำแหน่งหน้าที่ 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9.5 ปฏิบัติหน้าที่อย่างเต็มกำลังความสามารถ ด้วยความเสียสละ ทุ่มเทสติปัญญาความรู้ความสามารถ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9.6 มุ่งแก้ปัญหาความเดือดร้อนของประชาชนด้วยความเป็นธรรม  รวดเร็ว  และมุ่งเสริมสร้างความเข้าใจอันดีระหว่างหน่วยงานและประชาชน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9.7 ปฏิบัติหน้าที่ด้วยความสุภาพ เรียบร้อย มีอัธยาศัย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9.8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ทำและได้รับอนุญาตจากผู้บังคับบัญชาหรือเป็นไปตามกฎหมายกำหนดเท่านั้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9.9 รักษาและเสริมสร้างความสามัคคีระหว่างผู้ร่วมงานพร้อมกับให้ความช่วยเหลือเกื้อกูลกันและกันในทางที่ชอบ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เคารพต่อความเชื่อ และค่านิยมของบุคคลหรือเพื่อนร่วมงาน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ยอมรับความคิดเห็นที่แตกต่าง และบริหารจัดการความขัดแย้งอย่างมีเหตุผล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ไม่ผูกขาดการปฏิบัติงานหรือเกี่ยวงาน อันอาจทำให้เกิดการแตกความสามัคคีในหน่วยงาน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ประสานงานกับทุกฝ่ายที่เกี่ยวข้องด้วยการรักษาสัมพันธภาพในการปฏิบัติงาน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9.10 ไม่ใช้สถานะหรือตำแหน่งไปแสวงหาประโยชน์ที่มิควรได้สำหรับตัวเองหรือผู้อื่นไม่ว่าจะเป็นประโยชน์ในทางทรัพย์สินหรือไม่ก็ตาม ตลอดคนไม่รับของขวัญหรือประโยชน์อื่นใดจากผู้ร้องเรียน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9.11 ประพฤติตนให้สามารถทำงานร่วมกับผู้อื่นด้วยความสุภาพ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และมานำผลงานของผู้อื่นมาแอบอ้างเป็นผลงานของตน</w:t>
            </w:r>
          </w:p>
        </w:tc>
      </w:tr>
    </w:tbl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35644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="00787390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735644">
        <w:rPr>
          <w:rFonts w:ascii="TH SarabunIT๙" w:eastAsia="Calibri" w:hAnsi="TH SarabunIT๙" w:cs="TH SarabunIT๙"/>
          <w:sz w:val="32"/>
          <w:szCs w:val="32"/>
          <w:cs/>
        </w:rPr>
        <w:t>-</w:t>
      </w: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735644" w:rsidRPr="00735644" w:rsidTr="0073564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735644" w:rsidRPr="00735644" w:rsidTr="0073564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</w:rPr>
              <w:t>10.</w:t>
            </w:r>
            <w:r w:rsidRPr="0073564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ธรรมและดูแลสภาพสิ่งแวดล้อมให้สอดคล้องรัฐธรรมนูญฉบับปัจจุบัน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10.1 ปลูกฝังจิตใจให้ประชาชนมีความรับผิดชอบต่อตนเองและสังคม สร้างคุณธรรม 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10.2 สร้างจิตสาธารณะเพื่อประโยชน์ต่อตนเองและสังคม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หน้าที่ความรับผิดชอบต่อตนเองและสังคม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และโลกใบนี้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ตระหนักถึงปัญหาและผลกระทบที่เกิดขึ้นกับสังคม ให้ถือว่าเป็นปัญหา ของตนเอง เช่น การหลีกเลี่ยงไม่ได้ ต้องช่วยกันแก้ไข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ยึดหลักธรรมในการดำเนินชีวิต เพราะหลักธรรมหรือคำสั่งสอนในทุกศาสนาที่นับถือสอนให้คนทำความดี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10.3 การดำรงชีวิตตามหลักปรัชญาเศรษฐกิจพอเพียง ดำเนินชีวิตบนสายกลาง โดยยึดหลักความพอประมาณ ความมีภูมิคุ้มกันที่ดี ภายใต้เงื่อนไขความรู้และคุณธรรม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ยึดหลักความพอประมาณ โดยดำรงชีวิตเหมาะสมกับฐานะของตนเองและสังคมพัฒนาตนเองให้มีความอุตสาหะ ขยันหมั่นเพียร ประหยัด และดีขึ้นเป็นลำดับ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บนพื้นฐานความรู้และคุณธรรมเพื่อให้บรรลุเป้าหมาย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 ประพฤติตนเป็นแบบอย่างที่ดีในการน้อมนำปรัชญาของเศรษฐกิจพอเพียงสู่การปฏิบัติ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356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10.4 ไม่ละเมิดรัฐธรรมนูญ กฎหมาย กฎ ข้อบังคับหรือมติคณะรัฐมนตรีที่ชอบด้วยกฎหมาย</w:t>
            </w:r>
          </w:p>
          <w:p w:rsidR="00735644" w:rsidRPr="00735644" w:rsidRDefault="00735644" w:rsidP="007356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735644" w:rsidRPr="00735644" w:rsidRDefault="00735644" w:rsidP="00735644">
      <w:pPr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  <w:r w:rsidRPr="00735644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="008D7084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8D708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bookmarkStart w:id="0" w:name="_GoBack"/>
      <w:bookmarkEnd w:id="0"/>
      <w:r w:rsidR="008D7084">
        <w:rPr>
          <w:rFonts w:ascii="TH SarabunIT๙" w:eastAsia="Calibri" w:hAnsi="TH SarabunIT๙" w:cs="TH SarabunIT๙" w:hint="cs"/>
          <w:sz w:val="32"/>
          <w:szCs w:val="32"/>
          <w:cs/>
        </w:rPr>
        <w:t>สุเทพ  นาคสวาท</w:t>
      </w:r>
      <w:r w:rsidR="008D708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35644">
        <w:rPr>
          <w:rFonts w:ascii="TH SarabunIT๙" w:eastAsia="Calibri" w:hAnsi="TH SarabunIT๙" w:cs="TH SarabunIT๙"/>
          <w:sz w:val="32"/>
          <w:szCs w:val="32"/>
        </w:rPr>
        <w:tab/>
      </w:r>
      <w:r w:rsidRPr="00735644">
        <w:rPr>
          <w:rFonts w:ascii="TH SarabunIT๙" w:eastAsia="Calibri" w:hAnsi="TH SarabunIT๙" w:cs="TH SarabunIT๙" w:hint="cs"/>
          <w:sz w:val="32"/>
          <w:szCs w:val="32"/>
          <w:cs/>
        </w:rPr>
        <w:t>ผู้เห็นชอบ</w:t>
      </w:r>
    </w:p>
    <w:p w:rsidR="00735644" w:rsidRPr="00735644" w:rsidRDefault="00735644" w:rsidP="00735644">
      <w:pPr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  <w:r w:rsidRPr="0073564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735644">
        <w:rPr>
          <w:rFonts w:ascii="TH SarabunIT๙" w:eastAsia="Calibri" w:hAnsi="TH SarabunIT๙" w:cs="TH SarabunIT๙"/>
          <w:sz w:val="32"/>
          <w:szCs w:val="32"/>
          <w:cs/>
        </w:rPr>
        <w:tab/>
        <w:t>(นาย</w:t>
      </w:r>
      <w:r w:rsidR="00787390">
        <w:rPr>
          <w:rFonts w:ascii="TH SarabunIT๙" w:eastAsia="Calibri" w:hAnsi="TH SarabunIT๙" w:cs="TH SarabunIT๙" w:hint="cs"/>
          <w:sz w:val="32"/>
          <w:szCs w:val="32"/>
          <w:cs/>
        </w:rPr>
        <w:t>สุเทพ  นาคสวาท</w:t>
      </w:r>
      <w:r w:rsidRPr="0073564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4C36CF" w:rsidRPr="00C60F6A" w:rsidRDefault="00787390" w:rsidP="00C60F6A">
      <w:pPr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นายกองค์การบริหารส่วนตำบ</w:t>
      </w:r>
      <w:r w:rsidR="00C60F6A">
        <w:rPr>
          <w:rFonts w:ascii="TH SarabunIT๙" w:eastAsia="Calibri" w:hAnsi="TH SarabunIT๙" w:cs="TH SarabunIT๙" w:hint="cs"/>
          <w:sz w:val="32"/>
          <w:szCs w:val="32"/>
          <w:cs/>
        </w:rPr>
        <w:t>ลท่าเรือ</w:t>
      </w:r>
    </w:p>
    <w:p w:rsidR="004C36CF" w:rsidRDefault="004C36CF" w:rsidP="00A82FE3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sectPr w:rsidR="004C36CF" w:rsidSect="00A637F7">
      <w:headerReference w:type="default" r:id="rId15"/>
      <w:pgSz w:w="11906" w:h="16838"/>
      <w:pgMar w:top="0" w:right="1361" w:bottom="284" w:left="170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CFE" w:rsidRDefault="00880CFE" w:rsidP="00AA57ED">
      <w:r>
        <w:separator/>
      </w:r>
    </w:p>
  </w:endnote>
  <w:endnote w:type="continuationSeparator" w:id="0">
    <w:p w:rsidR="00880CFE" w:rsidRDefault="00880CFE" w:rsidP="00AA5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CFE" w:rsidRDefault="00880CFE" w:rsidP="00AA57ED">
      <w:r>
        <w:separator/>
      </w:r>
    </w:p>
  </w:footnote>
  <w:footnote w:type="continuationSeparator" w:id="0">
    <w:p w:rsidR="00880CFE" w:rsidRDefault="00880CFE" w:rsidP="00AA5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9D1" w:rsidRDefault="00FF29D1">
    <w:pPr>
      <w:pStyle w:val="a3"/>
      <w:jc w:val="center"/>
    </w:pPr>
  </w:p>
  <w:p w:rsidR="00FF29D1" w:rsidRDefault="00FF29D1">
    <w:pPr>
      <w:pStyle w:val="a3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72812"/>
    <w:multiLevelType w:val="hybridMultilevel"/>
    <w:tmpl w:val="0A1E9BD0"/>
    <w:lvl w:ilvl="0" w:tplc="E932B980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50B"/>
    <w:rsid w:val="000C77FE"/>
    <w:rsid w:val="000D0653"/>
    <w:rsid w:val="000D47A2"/>
    <w:rsid w:val="000E1A00"/>
    <w:rsid w:val="0013149E"/>
    <w:rsid w:val="001361CE"/>
    <w:rsid w:val="00143ED0"/>
    <w:rsid w:val="00145B74"/>
    <w:rsid w:val="00162E4D"/>
    <w:rsid w:val="00174FE5"/>
    <w:rsid w:val="00181400"/>
    <w:rsid w:val="001E2D28"/>
    <w:rsid w:val="0021170E"/>
    <w:rsid w:val="00222D70"/>
    <w:rsid w:val="00262CF5"/>
    <w:rsid w:val="002827A0"/>
    <w:rsid w:val="002A3B89"/>
    <w:rsid w:val="002C258B"/>
    <w:rsid w:val="002D2C01"/>
    <w:rsid w:val="002D464A"/>
    <w:rsid w:val="002D5E12"/>
    <w:rsid w:val="00343223"/>
    <w:rsid w:val="00346F06"/>
    <w:rsid w:val="00353321"/>
    <w:rsid w:val="00373CBD"/>
    <w:rsid w:val="00386237"/>
    <w:rsid w:val="00394F48"/>
    <w:rsid w:val="003A2623"/>
    <w:rsid w:val="003C6DF5"/>
    <w:rsid w:val="003E5434"/>
    <w:rsid w:val="003F66FA"/>
    <w:rsid w:val="00447EFD"/>
    <w:rsid w:val="004642B9"/>
    <w:rsid w:val="00472A87"/>
    <w:rsid w:val="004745AA"/>
    <w:rsid w:val="004B7AAC"/>
    <w:rsid w:val="004C36CF"/>
    <w:rsid w:val="004F0D23"/>
    <w:rsid w:val="00543982"/>
    <w:rsid w:val="005641A7"/>
    <w:rsid w:val="00566823"/>
    <w:rsid w:val="00655CDA"/>
    <w:rsid w:val="006C16CD"/>
    <w:rsid w:val="006E1C3B"/>
    <w:rsid w:val="006F40D8"/>
    <w:rsid w:val="00735644"/>
    <w:rsid w:val="00755471"/>
    <w:rsid w:val="00762AA7"/>
    <w:rsid w:val="00767B23"/>
    <w:rsid w:val="00782F1B"/>
    <w:rsid w:val="00785D50"/>
    <w:rsid w:val="00787390"/>
    <w:rsid w:val="007B14F3"/>
    <w:rsid w:val="007E15D6"/>
    <w:rsid w:val="007E46D3"/>
    <w:rsid w:val="0082549E"/>
    <w:rsid w:val="00847FF7"/>
    <w:rsid w:val="00852F1A"/>
    <w:rsid w:val="0086659E"/>
    <w:rsid w:val="00880CFE"/>
    <w:rsid w:val="008D7084"/>
    <w:rsid w:val="008F0EFF"/>
    <w:rsid w:val="00906625"/>
    <w:rsid w:val="00911E91"/>
    <w:rsid w:val="00916108"/>
    <w:rsid w:val="00935579"/>
    <w:rsid w:val="00963C52"/>
    <w:rsid w:val="009834F0"/>
    <w:rsid w:val="009964C8"/>
    <w:rsid w:val="00A2121B"/>
    <w:rsid w:val="00A310F0"/>
    <w:rsid w:val="00A51154"/>
    <w:rsid w:val="00A55DE9"/>
    <w:rsid w:val="00A637F7"/>
    <w:rsid w:val="00A66133"/>
    <w:rsid w:val="00A71345"/>
    <w:rsid w:val="00A82FE3"/>
    <w:rsid w:val="00AA57ED"/>
    <w:rsid w:val="00AC13A5"/>
    <w:rsid w:val="00AC150B"/>
    <w:rsid w:val="00AE1E0A"/>
    <w:rsid w:val="00B1042E"/>
    <w:rsid w:val="00BC0272"/>
    <w:rsid w:val="00BC6CED"/>
    <w:rsid w:val="00BD7DC9"/>
    <w:rsid w:val="00C029C5"/>
    <w:rsid w:val="00C14E50"/>
    <w:rsid w:val="00C16D16"/>
    <w:rsid w:val="00C23E8E"/>
    <w:rsid w:val="00C44615"/>
    <w:rsid w:val="00C50D93"/>
    <w:rsid w:val="00C60F6A"/>
    <w:rsid w:val="00C775A2"/>
    <w:rsid w:val="00CA4BB8"/>
    <w:rsid w:val="00CD2FB8"/>
    <w:rsid w:val="00D05DF8"/>
    <w:rsid w:val="00D13574"/>
    <w:rsid w:val="00D30604"/>
    <w:rsid w:val="00D54756"/>
    <w:rsid w:val="00D55A7E"/>
    <w:rsid w:val="00D8689F"/>
    <w:rsid w:val="00DD4939"/>
    <w:rsid w:val="00DD6D5B"/>
    <w:rsid w:val="00DE0C32"/>
    <w:rsid w:val="00E219E1"/>
    <w:rsid w:val="00E45F7F"/>
    <w:rsid w:val="00E67AD1"/>
    <w:rsid w:val="00E748FB"/>
    <w:rsid w:val="00E83BB8"/>
    <w:rsid w:val="00ED6FA7"/>
    <w:rsid w:val="00F01C36"/>
    <w:rsid w:val="00F02F25"/>
    <w:rsid w:val="00F21FE5"/>
    <w:rsid w:val="00F36C95"/>
    <w:rsid w:val="00F46988"/>
    <w:rsid w:val="00F60BDE"/>
    <w:rsid w:val="00F740A5"/>
    <w:rsid w:val="00F86C9B"/>
    <w:rsid w:val="00FA26D7"/>
    <w:rsid w:val="00FA374C"/>
    <w:rsid w:val="00FC59B3"/>
    <w:rsid w:val="00FD280F"/>
    <w:rsid w:val="00FE72AF"/>
    <w:rsid w:val="00F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50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7ED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AA57ED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AA57ED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AA57ED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45F7F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45F7F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FF29D1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219E1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735644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50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7ED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AA57ED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AA57ED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AA57ED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45F7F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45F7F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FF29D1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219E1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735644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6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harua-sao.go.th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0A832-2A95-4410-8A06-C98C3C549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9</Pages>
  <Words>2448</Words>
  <Characters>13956</Characters>
  <Application>Microsoft Office Word</Application>
  <DocSecurity>0</DocSecurity>
  <Lines>116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86</cp:revision>
  <cp:lastPrinted>2020-08-11T07:31:00Z</cp:lastPrinted>
  <dcterms:created xsi:type="dcterms:W3CDTF">2016-06-14T03:34:00Z</dcterms:created>
  <dcterms:modified xsi:type="dcterms:W3CDTF">2020-08-13T09:02:00Z</dcterms:modified>
</cp:coreProperties>
</file>